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BEA" w:rsidRPr="00FE0B69" w:rsidRDefault="005A70CA" w:rsidP="00BB6BEA">
      <w:pPr>
        <w:jc w:val="center"/>
        <w:rPr>
          <w:rFonts w:ascii="Bell MT" w:hAnsi="Bell MT"/>
          <w:b/>
          <w:szCs w:val="24"/>
        </w:rPr>
      </w:pPr>
      <w:bookmarkStart w:id="0" w:name="_GoBack"/>
      <w:bookmarkEnd w:id="0"/>
      <w:r w:rsidRPr="00FE0B69">
        <w:rPr>
          <w:rFonts w:ascii="Bell MT" w:hAnsi="Bell MT"/>
          <w:b/>
          <w:szCs w:val="24"/>
        </w:rPr>
        <w:t>M</w:t>
      </w:r>
      <w:r w:rsidR="00126FB9">
        <w:rPr>
          <w:rFonts w:ascii="Bell MT" w:hAnsi="Bell MT"/>
          <w:b/>
          <w:szCs w:val="24"/>
        </w:rPr>
        <w:t>INUTES</w:t>
      </w:r>
    </w:p>
    <w:p w:rsidR="00D97971" w:rsidRPr="00FE0B69" w:rsidRDefault="00D97971" w:rsidP="00BB6BEA">
      <w:pPr>
        <w:jc w:val="center"/>
        <w:rPr>
          <w:rFonts w:ascii="Bell MT" w:hAnsi="Bell MT"/>
          <w:b/>
          <w:szCs w:val="24"/>
        </w:rPr>
      </w:pPr>
    </w:p>
    <w:p w:rsidR="005A70CA" w:rsidRPr="00FE0B69" w:rsidRDefault="005A70CA" w:rsidP="00D97971">
      <w:pPr>
        <w:rPr>
          <w:rFonts w:ascii="Bell MT" w:hAnsi="Bell MT"/>
          <w:b/>
          <w:szCs w:val="24"/>
        </w:rPr>
      </w:pPr>
    </w:p>
    <w:p w:rsidR="00BB6BEA" w:rsidRDefault="005A70CA" w:rsidP="00D97971">
      <w:pPr>
        <w:rPr>
          <w:rFonts w:ascii="Bell MT" w:hAnsi="Bell MT"/>
          <w:b/>
          <w:szCs w:val="24"/>
        </w:rPr>
      </w:pPr>
      <w:r w:rsidRPr="00FE0B69">
        <w:rPr>
          <w:rFonts w:ascii="Bell MT" w:hAnsi="Bell MT"/>
          <w:b/>
          <w:szCs w:val="24"/>
        </w:rPr>
        <w:t>Board of Directors, Independent Press Standards Organisation</w:t>
      </w:r>
    </w:p>
    <w:p w:rsidR="00FE0B69" w:rsidRPr="00FE0B69" w:rsidRDefault="00FE0B69" w:rsidP="00D97971">
      <w:pPr>
        <w:rPr>
          <w:rFonts w:ascii="Bell MT" w:hAnsi="Bell MT"/>
          <w:b/>
          <w:szCs w:val="24"/>
        </w:rPr>
      </w:pPr>
    </w:p>
    <w:p w:rsidR="00BB6BEA" w:rsidRPr="00FE0B69" w:rsidRDefault="005A70CA" w:rsidP="00D97971">
      <w:pPr>
        <w:outlineLvl w:val="0"/>
        <w:rPr>
          <w:rFonts w:ascii="Bell MT" w:hAnsi="Bell MT"/>
          <w:szCs w:val="24"/>
        </w:rPr>
      </w:pPr>
      <w:proofErr w:type="spellStart"/>
      <w:r w:rsidRPr="00FE0B69">
        <w:rPr>
          <w:rFonts w:ascii="Bell MT" w:hAnsi="Bell MT"/>
          <w:szCs w:val="24"/>
        </w:rPr>
        <w:t>Halton</w:t>
      </w:r>
      <w:proofErr w:type="spellEnd"/>
      <w:r w:rsidRPr="00FE0B69">
        <w:rPr>
          <w:rFonts w:ascii="Bell MT" w:hAnsi="Bell MT"/>
          <w:szCs w:val="24"/>
        </w:rPr>
        <w:t xml:space="preserve"> House, </w:t>
      </w:r>
      <w:r w:rsidR="00BB6BEA" w:rsidRPr="00FE0B69">
        <w:rPr>
          <w:rFonts w:ascii="Bell MT" w:hAnsi="Bell MT"/>
          <w:szCs w:val="24"/>
        </w:rPr>
        <w:t xml:space="preserve">20-23 </w:t>
      </w:r>
      <w:proofErr w:type="spellStart"/>
      <w:r w:rsidR="00BB6BEA" w:rsidRPr="00FE0B69">
        <w:rPr>
          <w:rFonts w:ascii="Bell MT" w:hAnsi="Bell MT"/>
          <w:szCs w:val="24"/>
        </w:rPr>
        <w:t>Holborn</w:t>
      </w:r>
      <w:proofErr w:type="spellEnd"/>
      <w:r w:rsidR="00BB6BEA" w:rsidRPr="00FE0B69">
        <w:rPr>
          <w:rFonts w:ascii="Bell MT" w:hAnsi="Bell MT"/>
          <w:szCs w:val="24"/>
        </w:rPr>
        <w:t>, London EC1N 2JD</w:t>
      </w:r>
    </w:p>
    <w:p w:rsidR="00FE0B69" w:rsidRDefault="00FE0B69" w:rsidP="00D97971">
      <w:pPr>
        <w:outlineLvl w:val="0"/>
        <w:rPr>
          <w:rFonts w:ascii="Bell MT" w:hAnsi="Bell MT"/>
          <w:szCs w:val="24"/>
        </w:rPr>
      </w:pPr>
    </w:p>
    <w:p w:rsidR="00FE0B69" w:rsidRDefault="00D97971" w:rsidP="00D97971">
      <w:pPr>
        <w:outlineLvl w:val="0"/>
        <w:rPr>
          <w:rFonts w:ascii="Bell MT" w:hAnsi="Bell MT"/>
          <w:b/>
          <w:szCs w:val="24"/>
        </w:rPr>
      </w:pPr>
      <w:r w:rsidRPr="00FE0B69">
        <w:rPr>
          <w:rFonts w:ascii="Bell MT" w:hAnsi="Bell MT"/>
          <w:szCs w:val="24"/>
        </w:rPr>
        <w:t>2</w:t>
      </w:r>
      <w:r w:rsidR="00BB6BEA" w:rsidRPr="00FE0B69">
        <w:rPr>
          <w:rFonts w:ascii="Bell MT" w:hAnsi="Bell MT"/>
          <w:szCs w:val="24"/>
        </w:rPr>
        <w:t xml:space="preserve">4 September 2014 at </w:t>
      </w:r>
      <w:r w:rsidRPr="00FE0B69">
        <w:rPr>
          <w:rFonts w:ascii="Bell MT" w:hAnsi="Bell MT"/>
          <w:szCs w:val="24"/>
        </w:rPr>
        <w:t>2.00 pm</w:t>
      </w:r>
    </w:p>
    <w:p w:rsidR="001E6573" w:rsidRDefault="001E6573" w:rsidP="006A34C9">
      <w:pPr>
        <w:rPr>
          <w:rFonts w:ascii="Bell MT" w:hAnsi="Bell MT"/>
        </w:rPr>
      </w:pPr>
    </w:p>
    <w:p w:rsidR="00126FB9" w:rsidRDefault="00126FB9" w:rsidP="006A34C9">
      <w:pPr>
        <w:rPr>
          <w:rFonts w:ascii="Bell MT" w:hAnsi="Bell MT"/>
        </w:rPr>
      </w:pPr>
      <w:r>
        <w:rPr>
          <w:rFonts w:ascii="Bell MT" w:hAnsi="Bell MT"/>
        </w:rPr>
        <w:t xml:space="preserve">Present: </w:t>
      </w:r>
      <w:r>
        <w:rPr>
          <w:rFonts w:ascii="Bell MT" w:hAnsi="Bell MT"/>
        </w:rPr>
        <w:tab/>
      </w:r>
      <w:r w:rsidR="0031262A">
        <w:rPr>
          <w:rFonts w:ascii="Bell MT" w:hAnsi="Bell MT"/>
        </w:rPr>
        <w:t xml:space="preserve">Sir </w:t>
      </w:r>
      <w:r>
        <w:rPr>
          <w:rFonts w:ascii="Bell MT" w:hAnsi="Bell MT"/>
        </w:rPr>
        <w:t>Alan Moses (Chairman)</w:t>
      </w:r>
    </w:p>
    <w:p w:rsidR="00126FB9" w:rsidRDefault="00126FB9" w:rsidP="006A34C9">
      <w:pPr>
        <w:rPr>
          <w:rFonts w:ascii="Bell MT" w:hAnsi="Bell MT"/>
        </w:rPr>
      </w:pPr>
      <w:r>
        <w:rPr>
          <w:rFonts w:ascii="Bell MT" w:hAnsi="Bell MT"/>
        </w:rPr>
        <w:tab/>
      </w:r>
      <w:r>
        <w:rPr>
          <w:rFonts w:ascii="Bell MT" w:hAnsi="Bell MT"/>
        </w:rPr>
        <w:tab/>
        <w:t>Kevin Hand</w:t>
      </w:r>
    </w:p>
    <w:p w:rsidR="00126FB9" w:rsidRDefault="00126FB9" w:rsidP="006A34C9">
      <w:pPr>
        <w:rPr>
          <w:rFonts w:ascii="Bell MT" w:hAnsi="Bell MT"/>
        </w:rPr>
      </w:pPr>
      <w:r>
        <w:rPr>
          <w:rFonts w:ascii="Bell MT" w:hAnsi="Bell MT"/>
        </w:rPr>
        <w:tab/>
      </w:r>
      <w:r>
        <w:rPr>
          <w:rFonts w:ascii="Bell MT" w:hAnsi="Bell MT"/>
        </w:rPr>
        <w:tab/>
        <w:t>Anne Lapping</w:t>
      </w:r>
    </w:p>
    <w:p w:rsidR="00126FB9" w:rsidRDefault="00126FB9" w:rsidP="006A34C9">
      <w:pPr>
        <w:rPr>
          <w:rFonts w:ascii="Bell MT" w:hAnsi="Bell MT"/>
        </w:rPr>
      </w:pPr>
      <w:r>
        <w:rPr>
          <w:rFonts w:ascii="Bell MT" w:hAnsi="Bell MT"/>
        </w:rPr>
        <w:tab/>
      </w:r>
      <w:r>
        <w:rPr>
          <w:rFonts w:ascii="Bell MT" w:hAnsi="Bell MT"/>
        </w:rPr>
        <w:tab/>
        <w:t>Martyn Lewis</w:t>
      </w:r>
    </w:p>
    <w:p w:rsidR="00126FB9" w:rsidRDefault="00126FB9" w:rsidP="006A34C9">
      <w:pPr>
        <w:rPr>
          <w:rFonts w:ascii="Bell MT" w:hAnsi="Bell MT"/>
        </w:rPr>
      </w:pPr>
      <w:r>
        <w:rPr>
          <w:rFonts w:ascii="Bell MT" w:hAnsi="Bell MT"/>
        </w:rPr>
        <w:tab/>
      </w:r>
      <w:r>
        <w:rPr>
          <w:rFonts w:ascii="Bell MT" w:hAnsi="Bell MT"/>
        </w:rPr>
        <w:tab/>
        <w:t>Charles McGhee</w:t>
      </w:r>
    </w:p>
    <w:p w:rsidR="00126FB9" w:rsidRDefault="00126FB9" w:rsidP="006A34C9">
      <w:pPr>
        <w:rPr>
          <w:rFonts w:ascii="Bell MT" w:hAnsi="Bell MT"/>
        </w:rPr>
      </w:pPr>
      <w:r>
        <w:rPr>
          <w:rFonts w:ascii="Bell MT" w:hAnsi="Bell MT"/>
        </w:rPr>
        <w:tab/>
      </w:r>
      <w:r>
        <w:rPr>
          <w:rFonts w:ascii="Bell MT" w:hAnsi="Bell MT"/>
        </w:rPr>
        <w:tab/>
        <w:t>Keith Perch</w:t>
      </w:r>
    </w:p>
    <w:p w:rsidR="00126FB9" w:rsidRDefault="00126FB9" w:rsidP="006A34C9">
      <w:pPr>
        <w:rPr>
          <w:rFonts w:ascii="Bell MT" w:hAnsi="Bell MT"/>
        </w:rPr>
      </w:pPr>
      <w:r>
        <w:rPr>
          <w:rFonts w:ascii="Bell MT" w:hAnsi="Bell MT"/>
        </w:rPr>
        <w:tab/>
      </w:r>
      <w:r>
        <w:rPr>
          <w:rFonts w:ascii="Bell MT" w:hAnsi="Bell MT"/>
        </w:rPr>
        <w:tab/>
        <w:t>Charles Wilson</w:t>
      </w:r>
    </w:p>
    <w:p w:rsidR="00126FB9" w:rsidRDefault="00126FB9" w:rsidP="006A34C9">
      <w:pPr>
        <w:rPr>
          <w:rFonts w:ascii="Bell MT" w:hAnsi="Bell MT"/>
        </w:rPr>
      </w:pPr>
    </w:p>
    <w:p w:rsidR="00126FB9" w:rsidRDefault="00126FB9" w:rsidP="00126FB9">
      <w:pPr>
        <w:ind w:left="1440" w:hanging="1440"/>
        <w:rPr>
          <w:rFonts w:ascii="Bell MT" w:hAnsi="Bell MT"/>
        </w:rPr>
      </w:pPr>
      <w:r>
        <w:rPr>
          <w:rFonts w:ascii="Bell MT" w:hAnsi="Bell MT"/>
        </w:rPr>
        <w:t xml:space="preserve">Attending: </w:t>
      </w:r>
      <w:r>
        <w:rPr>
          <w:rFonts w:ascii="Bell MT" w:hAnsi="Bell MT"/>
        </w:rPr>
        <w:tab/>
        <w:t xml:space="preserve">Elizabeth </w:t>
      </w:r>
      <w:proofErr w:type="spellStart"/>
      <w:r>
        <w:rPr>
          <w:rFonts w:ascii="Bell MT" w:hAnsi="Bell MT"/>
        </w:rPr>
        <w:t>Cobbe</w:t>
      </w:r>
      <w:proofErr w:type="spellEnd"/>
      <w:r>
        <w:rPr>
          <w:rFonts w:ascii="Bell MT" w:hAnsi="Bell MT"/>
        </w:rPr>
        <w:t>, Deputy Director of Complaints &amp; Pre-publication Services</w:t>
      </w:r>
    </w:p>
    <w:p w:rsidR="00126FB9" w:rsidRDefault="00126FB9" w:rsidP="00126FB9">
      <w:pPr>
        <w:ind w:left="1440"/>
        <w:rPr>
          <w:rFonts w:ascii="Bell MT" w:hAnsi="Bell MT"/>
        </w:rPr>
      </w:pPr>
      <w:r>
        <w:rPr>
          <w:rFonts w:ascii="Bell MT" w:hAnsi="Bell MT"/>
        </w:rPr>
        <w:t>Charlotte Dewar, Director of Complaints &amp; Pre-publication Services/acting Chief Executive Officer</w:t>
      </w:r>
      <w:r w:rsidR="00FC1D69">
        <w:rPr>
          <w:rFonts w:ascii="Bell MT" w:hAnsi="Bell MT"/>
        </w:rPr>
        <w:t>, Company Secretary</w:t>
      </w:r>
    </w:p>
    <w:p w:rsidR="00126FB9" w:rsidRDefault="00126FB9" w:rsidP="006A34C9">
      <w:pPr>
        <w:rPr>
          <w:rFonts w:ascii="Bell MT" w:hAnsi="Bell MT"/>
        </w:rPr>
      </w:pPr>
      <w:r>
        <w:rPr>
          <w:rFonts w:ascii="Bell MT" w:hAnsi="Bell MT"/>
        </w:rPr>
        <w:tab/>
      </w:r>
      <w:r>
        <w:rPr>
          <w:rFonts w:ascii="Bell MT" w:hAnsi="Bell MT"/>
        </w:rPr>
        <w:tab/>
        <w:t>Matt Tee, Chief Executive Officer designate</w:t>
      </w:r>
    </w:p>
    <w:p w:rsidR="00126FB9" w:rsidRDefault="00126FB9" w:rsidP="006A34C9">
      <w:pPr>
        <w:rPr>
          <w:rFonts w:ascii="Bell MT" w:hAnsi="Bell MT"/>
        </w:rPr>
      </w:pPr>
      <w:r>
        <w:rPr>
          <w:rFonts w:ascii="Bell MT" w:hAnsi="Bell MT"/>
        </w:rPr>
        <w:tab/>
      </w:r>
    </w:p>
    <w:p w:rsidR="00126FB9" w:rsidRPr="00787C49" w:rsidRDefault="00126FB9" w:rsidP="00787C49">
      <w:pPr>
        <w:pStyle w:val="NoSpacing"/>
        <w:rPr>
          <w:rFonts w:ascii="Bell MT" w:hAnsi="Bell MT"/>
        </w:rPr>
      </w:pPr>
    </w:p>
    <w:p w:rsidR="00787C49" w:rsidRDefault="00787C49" w:rsidP="00787C49">
      <w:pPr>
        <w:pStyle w:val="NoSpacing"/>
        <w:numPr>
          <w:ilvl w:val="0"/>
          <w:numId w:val="4"/>
        </w:numPr>
        <w:rPr>
          <w:rFonts w:ascii="Bell MT" w:hAnsi="Bell MT"/>
        </w:rPr>
      </w:pPr>
      <w:r w:rsidRPr="00787C49">
        <w:rPr>
          <w:rFonts w:ascii="Bell MT" w:hAnsi="Bell MT"/>
          <w:u w:val="single"/>
        </w:rPr>
        <w:t>Apologies</w:t>
      </w:r>
      <w:r w:rsidRPr="00787C49">
        <w:rPr>
          <w:rFonts w:ascii="Bell MT" w:hAnsi="Bell MT"/>
        </w:rPr>
        <w:t xml:space="preserve"> </w:t>
      </w:r>
    </w:p>
    <w:p w:rsidR="00787C49" w:rsidRDefault="00787C49" w:rsidP="00787C49">
      <w:pPr>
        <w:pStyle w:val="NoSpacing"/>
        <w:ind w:left="720"/>
        <w:rPr>
          <w:rFonts w:ascii="Bell MT" w:hAnsi="Bell MT"/>
        </w:rPr>
      </w:pPr>
    </w:p>
    <w:p w:rsidR="001E6573" w:rsidRDefault="00787C49" w:rsidP="00787C49">
      <w:pPr>
        <w:pStyle w:val="NoSpacing"/>
        <w:ind w:left="720"/>
        <w:rPr>
          <w:rFonts w:ascii="Bell MT" w:hAnsi="Bell MT"/>
        </w:rPr>
      </w:pPr>
      <w:r>
        <w:rPr>
          <w:rFonts w:ascii="Bell MT" w:hAnsi="Bell MT"/>
        </w:rPr>
        <w:t xml:space="preserve">Apologies </w:t>
      </w:r>
      <w:r w:rsidRPr="00787C49">
        <w:rPr>
          <w:rFonts w:ascii="Bell MT" w:hAnsi="Bell MT"/>
        </w:rPr>
        <w:t xml:space="preserve">were received from </w:t>
      </w:r>
      <w:proofErr w:type="spellStart"/>
      <w:r w:rsidRPr="00787C49">
        <w:rPr>
          <w:rFonts w:ascii="Bell MT" w:hAnsi="Bell MT"/>
        </w:rPr>
        <w:t>Ros</w:t>
      </w:r>
      <w:proofErr w:type="spellEnd"/>
      <w:r w:rsidRPr="00787C49">
        <w:rPr>
          <w:rFonts w:ascii="Bell MT" w:hAnsi="Bell MT"/>
        </w:rPr>
        <w:t xml:space="preserve"> Altmann, Rick Hill, Dame Clare Tickell, William Newman and Richard Reed. </w:t>
      </w:r>
      <w:r w:rsidR="00247DBB">
        <w:rPr>
          <w:rFonts w:ascii="Bell MT" w:hAnsi="Bell MT"/>
        </w:rPr>
        <w:t>Alan Moses</w:t>
      </w:r>
      <w:r w:rsidRPr="00787C49">
        <w:rPr>
          <w:rFonts w:ascii="Bell MT" w:hAnsi="Bell MT"/>
        </w:rPr>
        <w:t xml:space="preserve"> noted that the meeting had been </w:t>
      </w:r>
      <w:proofErr w:type="spellStart"/>
      <w:r w:rsidRPr="00787C49">
        <w:rPr>
          <w:rFonts w:ascii="Bell MT" w:hAnsi="Bell MT"/>
        </w:rPr>
        <w:t>organised</w:t>
      </w:r>
      <w:proofErr w:type="spellEnd"/>
      <w:r w:rsidRPr="00787C49">
        <w:rPr>
          <w:rFonts w:ascii="Bell MT" w:hAnsi="Bell MT"/>
        </w:rPr>
        <w:t xml:space="preserve"> </w:t>
      </w:r>
      <w:r>
        <w:rPr>
          <w:rFonts w:ascii="Bell MT" w:hAnsi="Bell MT"/>
        </w:rPr>
        <w:t>at short notice.</w:t>
      </w:r>
    </w:p>
    <w:p w:rsidR="00787C49" w:rsidRPr="00787C49" w:rsidRDefault="00787C49" w:rsidP="00787C49">
      <w:pPr>
        <w:pStyle w:val="NoSpacing"/>
        <w:rPr>
          <w:rFonts w:ascii="Bell MT" w:hAnsi="Bell MT"/>
        </w:rPr>
      </w:pPr>
    </w:p>
    <w:p w:rsidR="005A70CA" w:rsidRPr="00787C49" w:rsidRDefault="005A70CA" w:rsidP="00787C49">
      <w:pPr>
        <w:pStyle w:val="NoSpacing"/>
        <w:numPr>
          <w:ilvl w:val="0"/>
          <w:numId w:val="4"/>
        </w:numPr>
        <w:rPr>
          <w:rFonts w:ascii="Bell MT" w:hAnsi="Bell MT"/>
          <w:u w:val="single"/>
        </w:rPr>
      </w:pPr>
      <w:r w:rsidRPr="00787C49">
        <w:rPr>
          <w:rFonts w:ascii="Bell MT" w:hAnsi="Bell MT"/>
          <w:u w:val="single"/>
        </w:rPr>
        <w:t>Introductory remarks</w:t>
      </w:r>
    </w:p>
    <w:p w:rsidR="00787C49" w:rsidRDefault="00787C49" w:rsidP="00787C49">
      <w:pPr>
        <w:pStyle w:val="NoSpacing"/>
        <w:ind w:left="720"/>
        <w:rPr>
          <w:rFonts w:ascii="Bell MT" w:hAnsi="Bell MT"/>
        </w:rPr>
      </w:pPr>
    </w:p>
    <w:p w:rsidR="005A70CA" w:rsidRPr="00787C49" w:rsidRDefault="001B0C66" w:rsidP="00CF0518">
      <w:pPr>
        <w:pStyle w:val="NoSpacing"/>
        <w:ind w:left="720"/>
        <w:jc w:val="both"/>
        <w:rPr>
          <w:rFonts w:ascii="Bell MT" w:hAnsi="Bell MT"/>
        </w:rPr>
      </w:pPr>
      <w:r>
        <w:rPr>
          <w:rFonts w:ascii="Bell MT" w:hAnsi="Bell MT"/>
        </w:rPr>
        <w:t>Alan Moses</w:t>
      </w:r>
      <w:r w:rsidR="00787C49" w:rsidRPr="00787C49">
        <w:rPr>
          <w:rFonts w:ascii="Bell MT" w:hAnsi="Bell MT"/>
        </w:rPr>
        <w:t xml:space="preserve"> updated Board members on the progress of the launch</w:t>
      </w:r>
      <w:r w:rsidR="00CA52F6">
        <w:rPr>
          <w:rFonts w:ascii="Bell MT" w:hAnsi="Bell MT"/>
        </w:rPr>
        <w:t xml:space="preserve"> of IPSO</w:t>
      </w:r>
      <w:r>
        <w:rPr>
          <w:rFonts w:ascii="Bell MT" w:hAnsi="Bell MT"/>
        </w:rPr>
        <w:t xml:space="preserve">. He </w:t>
      </w:r>
      <w:r w:rsidR="00787C49" w:rsidRPr="00787C49">
        <w:rPr>
          <w:rFonts w:ascii="Bell MT" w:hAnsi="Bell MT"/>
        </w:rPr>
        <w:t xml:space="preserve">noted his gratitude to Charlotte Dewar for </w:t>
      </w:r>
      <w:r w:rsidR="00CA52F6">
        <w:rPr>
          <w:rFonts w:ascii="Bell MT" w:hAnsi="Bell MT"/>
        </w:rPr>
        <w:t>her management of</w:t>
      </w:r>
      <w:r w:rsidR="00787C49" w:rsidRPr="00787C49">
        <w:rPr>
          <w:rFonts w:ascii="Bell MT" w:hAnsi="Bell MT"/>
        </w:rPr>
        <w:t xml:space="preserve"> the transition process and </w:t>
      </w:r>
      <w:r w:rsidR="00CA52F6">
        <w:rPr>
          <w:rFonts w:ascii="Bell MT" w:hAnsi="Bell MT"/>
        </w:rPr>
        <w:t xml:space="preserve">that IPSO owed a great debt to her for enabling IPSO to </w:t>
      </w:r>
      <w:r w:rsidR="00787C49" w:rsidRPr="00787C49">
        <w:rPr>
          <w:rFonts w:ascii="Bell MT" w:hAnsi="Bell MT"/>
        </w:rPr>
        <w:t xml:space="preserve">launch on 8 September.  </w:t>
      </w:r>
      <w:r w:rsidR="00247DBB">
        <w:rPr>
          <w:rFonts w:ascii="Bell MT" w:hAnsi="Bell MT"/>
        </w:rPr>
        <w:t>He</w:t>
      </w:r>
      <w:r w:rsidR="00787C49" w:rsidRPr="00787C49">
        <w:rPr>
          <w:rFonts w:ascii="Bell MT" w:hAnsi="Bell MT"/>
        </w:rPr>
        <w:t xml:space="preserve"> updated the board on his recent meetings.</w:t>
      </w:r>
    </w:p>
    <w:p w:rsidR="00787C49" w:rsidRDefault="00787C49" w:rsidP="00CF0518">
      <w:pPr>
        <w:pStyle w:val="NoSpacing"/>
        <w:ind w:firstLine="360"/>
        <w:jc w:val="both"/>
        <w:rPr>
          <w:rFonts w:ascii="Bell MT" w:hAnsi="Bell MT"/>
        </w:rPr>
      </w:pPr>
    </w:p>
    <w:p w:rsidR="005A70CA" w:rsidRPr="00787C49" w:rsidRDefault="001B0C66" w:rsidP="00CF0518">
      <w:pPr>
        <w:pStyle w:val="NoSpacing"/>
        <w:ind w:left="720"/>
        <w:jc w:val="both"/>
        <w:rPr>
          <w:rFonts w:ascii="Bell MT" w:hAnsi="Bell MT"/>
        </w:rPr>
      </w:pPr>
      <w:r>
        <w:rPr>
          <w:rFonts w:ascii="Bell MT" w:hAnsi="Bell MT"/>
        </w:rPr>
        <w:t>Matt Tee</w:t>
      </w:r>
      <w:r w:rsidR="00787C49" w:rsidRPr="00787C49">
        <w:rPr>
          <w:rFonts w:ascii="Bell MT" w:hAnsi="Bell MT"/>
        </w:rPr>
        <w:t xml:space="preserve"> noted that he would take up his role on 29</w:t>
      </w:r>
      <w:r w:rsidR="00787C49">
        <w:rPr>
          <w:rFonts w:ascii="Bell MT" w:hAnsi="Bell MT"/>
        </w:rPr>
        <w:t xml:space="preserve"> </w:t>
      </w:r>
      <w:r w:rsidR="00787C49" w:rsidRPr="00787C49">
        <w:rPr>
          <w:rFonts w:ascii="Bell MT" w:hAnsi="Bell MT"/>
        </w:rPr>
        <w:t>September. He discussed public reaction to IPSO’s launch and outlined his first priorities as Chief Executive.</w:t>
      </w:r>
    </w:p>
    <w:p w:rsidR="00787C49" w:rsidRDefault="00787C49" w:rsidP="00CF0518">
      <w:pPr>
        <w:pStyle w:val="NoSpacing"/>
        <w:jc w:val="both"/>
        <w:rPr>
          <w:rFonts w:ascii="Bell MT" w:hAnsi="Bell MT"/>
        </w:rPr>
      </w:pPr>
    </w:p>
    <w:p w:rsidR="005A70CA" w:rsidRDefault="001B0C66" w:rsidP="00CF0518">
      <w:pPr>
        <w:pStyle w:val="NoSpacing"/>
        <w:ind w:left="720"/>
        <w:jc w:val="both"/>
        <w:rPr>
          <w:rFonts w:ascii="Bell MT" w:hAnsi="Bell MT"/>
        </w:rPr>
      </w:pPr>
      <w:r>
        <w:rPr>
          <w:rFonts w:ascii="Bell MT" w:hAnsi="Bell MT"/>
        </w:rPr>
        <w:t>Charlotte Dewar updated Board members on the status of the launch and the development of IPSO’s complaints process.</w:t>
      </w:r>
    </w:p>
    <w:p w:rsidR="00787C49" w:rsidRDefault="00787C49" w:rsidP="00787C49">
      <w:pPr>
        <w:pStyle w:val="NoSpacing"/>
        <w:rPr>
          <w:rFonts w:ascii="Bell MT" w:hAnsi="Bell MT"/>
        </w:rPr>
      </w:pPr>
    </w:p>
    <w:p w:rsidR="001B0C66" w:rsidRDefault="00F12BF8" w:rsidP="001B0C66">
      <w:pPr>
        <w:pStyle w:val="NoSpacing"/>
        <w:numPr>
          <w:ilvl w:val="0"/>
          <w:numId w:val="4"/>
        </w:numPr>
        <w:rPr>
          <w:rFonts w:ascii="Bell MT" w:hAnsi="Bell MT"/>
        </w:rPr>
      </w:pPr>
      <w:r w:rsidRPr="001B0C66">
        <w:rPr>
          <w:rFonts w:ascii="Bell MT" w:hAnsi="Bell MT"/>
          <w:u w:val="single"/>
        </w:rPr>
        <w:t>S</w:t>
      </w:r>
      <w:r w:rsidR="005A70CA" w:rsidRPr="001B0C66">
        <w:rPr>
          <w:rFonts w:ascii="Bell MT" w:hAnsi="Bell MT"/>
          <w:u w:val="single"/>
        </w:rPr>
        <w:t>tatement of principles</w:t>
      </w:r>
      <w:r w:rsidR="005A70CA" w:rsidRPr="00787C49">
        <w:rPr>
          <w:rFonts w:ascii="Bell MT" w:hAnsi="Bell MT"/>
        </w:rPr>
        <w:t xml:space="preserve"> </w:t>
      </w:r>
    </w:p>
    <w:p w:rsidR="001B0C66" w:rsidRDefault="001B0C66" w:rsidP="001B0C66">
      <w:pPr>
        <w:pStyle w:val="NoSpacing"/>
        <w:ind w:left="720"/>
        <w:rPr>
          <w:rFonts w:ascii="Bell MT" w:hAnsi="Bell MT"/>
        </w:rPr>
      </w:pPr>
    </w:p>
    <w:p w:rsidR="003C5CA1" w:rsidRDefault="00052344" w:rsidP="00CF0518">
      <w:pPr>
        <w:pStyle w:val="NoSpacing"/>
        <w:ind w:left="720"/>
        <w:jc w:val="both"/>
        <w:rPr>
          <w:rFonts w:ascii="Bell MT" w:hAnsi="Bell MT"/>
        </w:rPr>
      </w:pPr>
      <w:r>
        <w:rPr>
          <w:rFonts w:ascii="Bell MT" w:hAnsi="Bell MT"/>
        </w:rPr>
        <w:t xml:space="preserve">In their previous roles as members of the IPSO implementation committee, the members of the Board had approved a statement of principles, “The Approach of IPSO at its Outset”. The Board formally </w:t>
      </w:r>
      <w:r w:rsidR="00AA3CEE">
        <w:rPr>
          <w:rFonts w:ascii="Bell MT" w:hAnsi="Bell MT"/>
        </w:rPr>
        <w:t xml:space="preserve">and unanimously </w:t>
      </w:r>
      <w:r>
        <w:rPr>
          <w:rFonts w:ascii="Bell MT" w:hAnsi="Bell MT"/>
        </w:rPr>
        <w:t xml:space="preserve">adopted an amended version of the statement of principles. Keith Perch and Charles McGhee formally abstained from the vote for the purposes of establishing a </w:t>
      </w:r>
      <w:r w:rsidR="00247DBB">
        <w:rPr>
          <w:rFonts w:ascii="Bell MT" w:hAnsi="Bell MT"/>
        </w:rPr>
        <w:t>majority of lay members</w:t>
      </w:r>
      <w:r>
        <w:rPr>
          <w:rFonts w:ascii="Bell MT" w:hAnsi="Bell MT"/>
        </w:rPr>
        <w:t xml:space="preserve">, but noted their full agreement with the principles. The Board agreed to append a copy </w:t>
      </w:r>
      <w:r>
        <w:rPr>
          <w:rFonts w:ascii="Bell MT" w:hAnsi="Bell MT"/>
        </w:rPr>
        <w:lastRenderedPageBreak/>
        <w:t xml:space="preserve">of the </w:t>
      </w:r>
      <w:r w:rsidR="00CF0518">
        <w:rPr>
          <w:rFonts w:ascii="Bell MT" w:hAnsi="Bell MT"/>
        </w:rPr>
        <w:t>document</w:t>
      </w:r>
      <w:r>
        <w:rPr>
          <w:rFonts w:ascii="Bell MT" w:hAnsi="Bell MT"/>
        </w:rPr>
        <w:t xml:space="preserve"> to the minutes of the meeting</w:t>
      </w:r>
      <w:r w:rsidR="00247DBB">
        <w:rPr>
          <w:rFonts w:ascii="Bell MT" w:hAnsi="Bell MT"/>
        </w:rPr>
        <w:t xml:space="preserve"> and that these principles should be published as part of those minutes on IPSO’s website</w:t>
      </w:r>
      <w:r>
        <w:rPr>
          <w:rFonts w:ascii="Bell MT" w:hAnsi="Bell MT"/>
        </w:rPr>
        <w:t xml:space="preserve">. </w:t>
      </w:r>
    </w:p>
    <w:p w:rsidR="003C5CA1" w:rsidRDefault="003C5CA1" w:rsidP="00CF0518">
      <w:pPr>
        <w:pStyle w:val="NoSpacing"/>
        <w:ind w:left="720"/>
        <w:jc w:val="both"/>
        <w:rPr>
          <w:rFonts w:ascii="Bell MT" w:hAnsi="Bell MT"/>
        </w:rPr>
      </w:pPr>
    </w:p>
    <w:p w:rsidR="003C5CA1" w:rsidRDefault="001E6573" w:rsidP="00787C49">
      <w:pPr>
        <w:pStyle w:val="NoSpacing"/>
        <w:numPr>
          <w:ilvl w:val="0"/>
          <w:numId w:val="4"/>
        </w:numPr>
        <w:rPr>
          <w:rFonts w:ascii="Bell MT" w:hAnsi="Bell MT"/>
        </w:rPr>
      </w:pPr>
      <w:r w:rsidRPr="003C5CA1">
        <w:rPr>
          <w:rFonts w:ascii="Bell MT" w:hAnsi="Bell MT"/>
          <w:u w:val="single"/>
        </w:rPr>
        <w:t>Governance</w:t>
      </w:r>
      <w:r w:rsidRPr="003C5CA1">
        <w:rPr>
          <w:rFonts w:ascii="Bell MT" w:hAnsi="Bell MT"/>
        </w:rPr>
        <w:t xml:space="preserve"> </w:t>
      </w:r>
    </w:p>
    <w:p w:rsidR="00CF0518" w:rsidRDefault="00CF0518" w:rsidP="00CF0518">
      <w:pPr>
        <w:pStyle w:val="NoSpacing"/>
        <w:ind w:left="720"/>
        <w:rPr>
          <w:rFonts w:ascii="Bell MT" w:hAnsi="Bell MT"/>
        </w:rPr>
      </w:pPr>
    </w:p>
    <w:p w:rsidR="00550175" w:rsidRDefault="00596291" w:rsidP="000C0A43">
      <w:pPr>
        <w:pStyle w:val="NoSpacing"/>
        <w:ind w:left="720"/>
        <w:jc w:val="both"/>
        <w:rPr>
          <w:rFonts w:ascii="Bell MT" w:hAnsi="Bell MT"/>
        </w:rPr>
      </w:pPr>
      <w:r>
        <w:rPr>
          <w:rFonts w:ascii="Bell MT" w:hAnsi="Bell MT"/>
        </w:rPr>
        <w:t xml:space="preserve">Alan Moses informed the Board that he wished to appoint a Deputy Chairman. The Board agreed that he would write to Board members to ask for nominations. </w:t>
      </w:r>
    </w:p>
    <w:p w:rsidR="00596291" w:rsidRDefault="00596291" w:rsidP="000C0A43">
      <w:pPr>
        <w:pStyle w:val="NoSpacing"/>
        <w:ind w:left="720"/>
        <w:jc w:val="both"/>
        <w:rPr>
          <w:rFonts w:ascii="Bell MT" w:hAnsi="Bell MT"/>
        </w:rPr>
      </w:pPr>
    </w:p>
    <w:p w:rsidR="00596291" w:rsidRDefault="00596291" w:rsidP="000C0A43">
      <w:pPr>
        <w:pStyle w:val="NoSpacing"/>
        <w:ind w:left="720"/>
        <w:jc w:val="both"/>
        <w:rPr>
          <w:rFonts w:ascii="Bell MT" w:hAnsi="Bell MT"/>
        </w:rPr>
      </w:pPr>
      <w:r>
        <w:rPr>
          <w:rFonts w:ascii="Bell MT" w:hAnsi="Bell MT"/>
        </w:rPr>
        <w:t>The Board agreed that it would need to elect sub committees; the Chief Executive would present a proposal for the number and nature of the sub committees at its next meeting</w:t>
      </w:r>
      <w:r w:rsidR="00247DBB">
        <w:rPr>
          <w:rFonts w:ascii="Bell MT" w:hAnsi="Bell MT"/>
        </w:rPr>
        <w:t xml:space="preserve"> in October</w:t>
      </w:r>
      <w:r>
        <w:rPr>
          <w:rFonts w:ascii="Bell MT" w:hAnsi="Bell MT"/>
        </w:rPr>
        <w:t>.</w:t>
      </w:r>
    </w:p>
    <w:p w:rsidR="00596291" w:rsidRDefault="00596291" w:rsidP="000C0A43">
      <w:pPr>
        <w:pStyle w:val="NoSpacing"/>
        <w:ind w:left="720"/>
        <w:jc w:val="both"/>
        <w:rPr>
          <w:rFonts w:ascii="Bell MT" w:hAnsi="Bell MT"/>
        </w:rPr>
      </w:pPr>
    </w:p>
    <w:p w:rsidR="00596291" w:rsidRDefault="00596291" w:rsidP="000C0A43">
      <w:pPr>
        <w:pStyle w:val="NoSpacing"/>
        <w:ind w:left="720"/>
        <w:jc w:val="both"/>
        <w:rPr>
          <w:rFonts w:ascii="Bell MT" w:hAnsi="Bell MT"/>
        </w:rPr>
      </w:pPr>
      <w:r>
        <w:rPr>
          <w:rFonts w:ascii="Bell MT" w:hAnsi="Bell MT"/>
        </w:rPr>
        <w:t>The Boa</w:t>
      </w:r>
      <w:r w:rsidR="00800FBF">
        <w:rPr>
          <w:rFonts w:ascii="Bell MT" w:hAnsi="Bell MT"/>
        </w:rPr>
        <w:t>rd agreed that it would create a system of external review, both of</w:t>
      </w:r>
      <w:r w:rsidR="00624460">
        <w:rPr>
          <w:rFonts w:ascii="Bell MT" w:hAnsi="Bell MT"/>
        </w:rPr>
        <w:t xml:space="preserve"> its own work and of IPSO as an organisation. </w:t>
      </w:r>
    </w:p>
    <w:p w:rsidR="003C5CA1" w:rsidRDefault="003C5CA1" w:rsidP="000C0A43">
      <w:pPr>
        <w:pStyle w:val="NoSpacing"/>
        <w:ind w:left="720"/>
        <w:jc w:val="both"/>
        <w:rPr>
          <w:rFonts w:ascii="Bell MT" w:hAnsi="Bell MT"/>
        </w:rPr>
      </w:pPr>
    </w:p>
    <w:p w:rsidR="003562FD" w:rsidRPr="003562FD" w:rsidRDefault="00072B47" w:rsidP="000C0A43">
      <w:pPr>
        <w:pStyle w:val="NoSpacing"/>
        <w:numPr>
          <w:ilvl w:val="0"/>
          <w:numId w:val="4"/>
        </w:numPr>
        <w:jc w:val="both"/>
        <w:rPr>
          <w:rFonts w:ascii="Bell MT" w:hAnsi="Bell MT"/>
          <w:u w:val="single"/>
        </w:rPr>
      </w:pPr>
      <w:r w:rsidRPr="003562FD">
        <w:rPr>
          <w:rFonts w:ascii="Bell MT" w:hAnsi="Bell MT"/>
          <w:u w:val="single"/>
        </w:rPr>
        <w:t>Budget</w:t>
      </w:r>
    </w:p>
    <w:p w:rsidR="003562FD" w:rsidRDefault="003562FD" w:rsidP="000C0A43">
      <w:pPr>
        <w:pStyle w:val="NoSpacing"/>
        <w:jc w:val="both"/>
        <w:rPr>
          <w:rFonts w:ascii="Bell MT" w:hAnsi="Bell MT"/>
        </w:rPr>
      </w:pPr>
    </w:p>
    <w:p w:rsidR="0031262A" w:rsidRDefault="0031262A" w:rsidP="000C0A43">
      <w:pPr>
        <w:pStyle w:val="NoSpacing"/>
        <w:ind w:left="720"/>
        <w:jc w:val="both"/>
        <w:rPr>
          <w:rFonts w:ascii="Bell MT" w:hAnsi="Bell MT"/>
        </w:rPr>
      </w:pPr>
      <w:r>
        <w:rPr>
          <w:rFonts w:ascii="Bell MT" w:hAnsi="Bell MT"/>
        </w:rPr>
        <w:t xml:space="preserve">Charlotte Dewar informed the Board that a budget had been agreed with the Regulatory Funding </w:t>
      </w:r>
      <w:r w:rsidR="00486CD8">
        <w:rPr>
          <w:rFonts w:ascii="Bell MT" w:hAnsi="Bell MT"/>
        </w:rPr>
        <w:t>Company</w:t>
      </w:r>
      <w:r>
        <w:rPr>
          <w:rFonts w:ascii="Bell MT" w:hAnsi="Bell MT"/>
        </w:rPr>
        <w:t xml:space="preserve"> for the remainder of 2014 and noted that auditors were in the process of preparing </w:t>
      </w:r>
      <w:r w:rsidR="00486CD8">
        <w:rPr>
          <w:rFonts w:ascii="Bell MT" w:hAnsi="Bell MT"/>
        </w:rPr>
        <w:t>accounts for the period up to 8 September 2014</w:t>
      </w:r>
      <w:r w:rsidR="00247DBB">
        <w:rPr>
          <w:rFonts w:ascii="Bell MT" w:hAnsi="Bell MT"/>
        </w:rPr>
        <w:t xml:space="preserve"> so as to provide a clear distinction between the responsibilities of the PCC and IPSO</w:t>
      </w:r>
      <w:r w:rsidR="00486CD8">
        <w:rPr>
          <w:rFonts w:ascii="Bell MT" w:hAnsi="Bell MT"/>
        </w:rPr>
        <w:t xml:space="preserve">. </w:t>
      </w:r>
    </w:p>
    <w:p w:rsidR="00486CD8" w:rsidRDefault="00486CD8" w:rsidP="000C0A43">
      <w:pPr>
        <w:pStyle w:val="NoSpacing"/>
        <w:ind w:left="720"/>
        <w:jc w:val="both"/>
        <w:rPr>
          <w:rFonts w:ascii="Bell MT" w:hAnsi="Bell MT"/>
        </w:rPr>
      </w:pPr>
    </w:p>
    <w:p w:rsidR="00486CD8" w:rsidRDefault="00486CD8" w:rsidP="000C0A43">
      <w:pPr>
        <w:pStyle w:val="NoSpacing"/>
        <w:jc w:val="both"/>
        <w:rPr>
          <w:rFonts w:ascii="Bell MT" w:hAnsi="Bell MT"/>
        </w:rPr>
      </w:pPr>
      <w:r>
        <w:rPr>
          <w:rFonts w:ascii="Bell MT" w:hAnsi="Bell MT"/>
        </w:rPr>
        <w:tab/>
        <w:t xml:space="preserve">Alan Moses reported on his initial </w:t>
      </w:r>
      <w:r w:rsidR="00247DBB">
        <w:rPr>
          <w:rFonts w:ascii="Bell MT" w:hAnsi="Bell MT"/>
        </w:rPr>
        <w:t>meeting</w:t>
      </w:r>
      <w:r>
        <w:rPr>
          <w:rFonts w:ascii="Bell MT" w:hAnsi="Bell MT"/>
        </w:rPr>
        <w:t xml:space="preserve"> with the Regulatory Funding Company. </w:t>
      </w:r>
    </w:p>
    <w:p w:rsidR="00486CD8" w:rsidRDefault="00486CD8" w:rsidP="000C0A43">
      <w:pPr>
        <w:pStyle w:val="NoSpacing"/>
        <w:jc w:val="both"/>
        <w:rPr>
          <w:rFonts w:ascii="Bell MT" w:hAnsi="Bell MT"/>
        </w:rPr>
      </w:pPr>
    </w:p>
    <w:p w:rsidR="007C57B3" w:rsidRDefault="00486CD8" w:rsidP="000C0A43">
      <w:pPr>
        <w:pStyle w:val="NoSpacing"/>
        <w:ind w:left="720"/>
        <w:jc w:val="both"/>
        <w:rPr>
          <w:rFonts w:ascii="Bell MT" w:hAnsi="Bell MT"/>
        </w:rPr>
      </w:pPr>
      <w:r>
        <w:rPr>
          <w:rFonts w:ascii="Bell MT" w:hAnsi="Bell MT"/>
        </w:rPr>
        <w:t xml:space="preserve">Matt Tee discussed his initial thoughts for the transitional and 2015 budgets and noted that he intended to make these issues a priority when he took up his new role. </w:t>
      </w:r>
    </w:p>
    <w:p w:rsidR="0031262A" w:rsidRDefault="0031262A" w:rsidP="000C0A43">
      <w:pPr>
        <w:pStyle w:val="NoSpacing"/>
        <w:ind w:left="720"/>
        <w:jc w:val="both"/>
        <w:rPr>
          <w:rFonts w:ascii="Bell MT" w:hAnsi="Bell MT"/>
        </w:rPr>
      </w:pPr>
    </w:p>
    <w:p w:rsidR="00072B47" w:rsidRDefault="004E0262" w:rsidP="000C0A43">
      <w:pPr>
        <w:pStyle w:val="NoSpacing"/>
        <w:jc w:val="both"/>
        <w:rPr>
          <w:rFonts w:ascii="Bell MT" w:hAnsi="Bell MT"/>
          <w:i/>
        </w:rPr>
      </w:pPr>
      <w:r w:rsidRPr="003562FD">
        <w:rPr>
          <w:rFonts w:ascii="Bell MT" w:hAnsi="Bell MT"/>
          <w:i/>
        </w:rPr>
        <w:t>[</w:t>
      </w:r>
      <w:r w:rsidR="00126FB9" w:rsidRPr="003562FD">
        <w:rPr>
          <w:rFonts w:ascii="Bell MT" w:hAnsi="Bell MT"/>
          <w:i/>
        </w:rPr>
        <w:t xml:space="preserve">The meeting was joined by the following members of the IPSO Secretariat: Sam Falk, Ben Gallop, </w:t>
      </w:r>
      <w:r w:rsidR="006F4608">
        <w:rPr>
          <w:rFonts w:ascii="Bell MT" w:hAnsi="Bell MT"/>
          <w:i/>
        </w:rPr>
        <w:t xml:space="preserve">James Garmston, </w:t>
      </w:r>
      <w:r w:rsidR="003562FD">
        <w:rPr>
          <w:rFonts w:ascii="Bell MT" w:hAnsi="Bell MT"/>
          <w:i/>
        </w:rPr>
        <w:t>Sean Goldstein,</w:t>
      </w:r>
      <w:r w:rsidR="006F4608">
        <w:rPr>
          <w:rFonts w:ascii="Bell MT" w:hAnsi="Bell MT"/>
          <w:i/>
        </w:rPr>
        <w:t xml:space="preserve"> Robyn Kelly, Tonia Milton, Bianca Strohmann, </w:t>
      </w:r>
      <w:proofErr w:type="gramStart"/>
      <w:r w:rsidR="006F4608">
        <w:rPr>
          <w:rFonts w:ascii="Bell MT" w:hAnsi="Bell MT"/>
          <w:i/>
        </w:rPr>
        <w:t>Hugo</w:t>
      </w:r>
      <w:proofErr w:type="gramEnd"/>
      <w:r w:rsidR="006F4608">
        <w:rPr>
          <w:rFonts w:ascii="Bell MT" w:hAnsi="Bell MT"/>
          <w:i/>
        </w:rPr>
        <w:t xml:space="preserve"> Wallis.]</w:t>
      </w:r>
    </w:p>
    <w:p w:rsidR="003562FD" w:rsidRPr="003562FD" w:rsidRDefault="003562FD" w:rsidP="000C0A43">
      <w:pPr>
        <w:pStyle w:val="NoSpacing"/>
        <w:jc w:val="both"/>
        <w:rPr>
          <w:rFonts w:ascii="Bell MT" w:hAnsi="Bell MT"/>
        </w:rPr>
      </w:pPr>
    </w:p>
    <w:p w:rsidR="007C57B3" w:rsidRPr="007C57B3" w:rsidRDefault="00A76E3E" w:rsidP="000C0A43">
      <w:pPr>
        <w:pStyle w:val="NoSpacing"/>
        <w:numPr>
          <w:ilvl w:val="0"/>
          <w:numId w:val="4"/>
        </w:numPr>
        <w:jc w:val="both"/>
        <w:rPr>
          <w:rFonts w:ascii="Bell MT" w:hAnsi="Bell MT"/>
        </w:rPr>
      </w:pPr>
      <w:r w:rsidRPr="007C57B3">
        <w:rPr>
          <w:rFonts w:ascii="Bell MT" w:hAnsi="Bell MT"/>
          <w:u w:val="single"/>
        </w:rPr>
        <w:t>IPSO functions and the relationship between them</w:t>
      </w:r>
    </w:p>
    <w:p w:rsidR="007C57B3" w:rsidRDefault="007C57B3" w:rsidP="000C0A43">
      <w:pPr>
        <w:pStyle w:val="NoSpacing"/>
        <w:ind w:left="720"/>
        <w:jc w:val="both"/>
        <w:rPr>
          <w:rFonts w:ascii="Bell MT" w:hAnsi="Bell MT"/>
          <w:u w:val="single"/>
        </w:rPr>
      </w:pPr>
    </w:p>
    <w:p w:rsidR="007C57B3" w:rsidRDefault="007C57B3" w:rsidP="000C0A43">
      <w:pPr>
        <w:pStyle w:val="NoSpacing"/>
        <w:ind w:left="720"/>
        <w:jc w:val="both"/>
        <w:rPr>
          <w:rFonts w:ascii="Bell MT" w:hAnsi="Bell MT"/>
        </w:rPr>
      </w:pPr>
      <w:r>
        <w:rPr>
          <w:rFonts w:ascii="Bell MT" w:hAnsi="Bell MT"/>
        </w:rPr>
        <w:t>The Board discussed the relationship between IPSO’s functions and agreed that the matter should be referred to a new Steering Committee, to include members of the Board, Complaints Committee, and Secretariat, who would be asked to develop detailed proposals.</w:t>
      </w:r>
    </w:p>
    <w:p w:rsidR="007C57B3" w:rsidRDefault="007C57B3" w:rsidP="000C0A43">
      <w:pPr>
        <w:pStyle w:val="NoSpacing"/>
        <w:ind w:left="720"/>
        <w:jc w:val="both"/>
        <w:rPr>
          <w:rFonts w:ascii="Bell MT" w:hAnsi="Bell MT"/>
        </w:rPr>
      </w:pPr>
    </w:p>
    <w:p w:rsidR="007C57B3" w:rsidRPr="007C57B3" w:rsidRDefault="007C57B3" w:rsidP="000C0A43">
      <w:pPr>
        <w:pStyle w:val="NoSpacing"/>
        <w:numPr>
          <w:ilvl w:val="0"/>
          <w:numId w:val="4"/>
        </w:numPr>
        <w:jc w:val="both"/>
        <w:rPr>
          <w:rFonts w:ascii="Bell MT" w:hAnsi="Bell MT"/>
          <w:u w:val="single"/>
        </w:rPr>
      </w:pPr>
      <w:r w:rsidRPr="007C57B3">
        <w:rPr>
          <w:rFonts w:ascii="Bell MT" w:hAnsi="Bell MT"/>
          <w:u w:val="single"/>
        </w:rPr>
        <w:t>IPSO’s Complaints function</w:t>
      </w:r>
    </w:p>
    <w:p w:rsidR="007C57B3" w:rsidRDefault="007C57B3" w:rsidP="000C0A43">
      <w:pPr>
        <w:pStyle w:val="NoSpacing"/>
        <w:ind w:left="720"/>
        <w:jc w:val="both"/>
        <w:rPr>
          <w:rFonts w:ascii="Bell MT" w:hAnsi="Bell MT"/>
        </w:rPr>
      </w:pPr>
    </w:p>
    <w:p w:rsidR="007C57B3" w:rsidRDefault="007C57B3" w:rsidP="000C0A43">
      <w:pPr>
        <w:pStyle w:val="NoSpacing"/>
        <w:ind w:left="720"/>
        <w:jc w:val="both"/>
        <w:rPr>
          <w:rFonts w:ascii="Bell MT" w:hAnsi="Bell MT"/>
        </w:rPr>
      </w:pPr>
      <w:r>
        <w:rPr>
          <w:rFonts w:ascii="Bell MT" w:hAnsi="Bell MT"/>
        </w:rPr>
        <w:t xml:space="preserve">The Board discussed issues relating to the handling of complaints by IPSO, including the publication of decisions, the interpretation of “exhaustion” (with respect to publications’ internal complaints handling), and the processing of multiple complaints. </w:t>
      </w:r>
    </w:p>
    <w:p w:rsidR="007C57B3" w:rsidRDefault="007C57B3" w:rsidP="000C0A43">
      <w:pPr>
        <w:pStyle w:val="NoSpacing"/>
        <w:ind w:left="720"/>
        <w:jc w:val="both"/>
        <w:rPr>
          <w:rFonts w:ascii="Bell MT" w:hAnsi="Bell MT"/>
        </w:rPr>
      </w:pPr>
    </w:p>
    <w:p w:rsidR="007C57B3" w:rsidRPr="007C57B3" w:rsidRDefault="007C57B3" w:rsidP="000C0A43">
      <w:pPr>
        <w:pStyle w:val="NoSpacing"/>
        <w:numPr>
          <w:ilvl w:val="0"/>
          <w:numId w:val="4"/>
        </w:numPr>
        <w:jc w:val="both"/>
        <w:rPr>
          <w:rFonts w:ascii="Bell MT" w:hAnsi="Bell MT"/>
          <w:u w:val="single"/>
        </w:rPr>
      </w:pPr>
      <w:r w:rsidRPr="007C57B3">
        <w:rPr>
          <w:rFonts w:ascii="Bell MT" w:hAnsi="Bell MT"/>
          <w:u w:val="single"/>
        </w:rPr>
        <w:t>IPSO’s Standards function</w:t>
      </w:r>
    </w:p>
    <w:p w:rsidR="007C57B3" w:rsidRDefault="007C57B3" w:rsidP="000C0A43">
      <w:pPr>
        <w:pStyle w:val="NoSpacing"/>
        <w:ind w:left="720"/>
        <w:jc w:val="both"/>
        <w:rPr>
          <w:rFonts w:ascii="Bell MT" w:hAnsi="Bell MT"/>
        </w:rPr>
      </w:pPr>
    </w:p>
    <w:p w:rsidR="007C57B3" w:rsidRDefault="00E878A7" w:rsidP="000C0A43">
      <w:pPr>
        <w:pStyle w:val="NoSpacing"/>
        <w:ind w:left="720"/>
        <w:jc w:val="both"/>
        <w:rPr>
          <w:rFonts w:ascii="Bell MT" w:hAnsi="Bell MT"/>
        </w:rPr>
      </w:pPr>
      <w:r>
        <w:rPr>
          <w:rFonts w:ascii="Bell MT" w:hAnsi="Bell MT"/>
        </w:rPr>
        <w:t xml:space="preserve">The Board discussed issues </w:t>
      </w:r>
      <w:r w:rsidR="00247DBB">
        <w:rPr>
          <w:rFonts w:ascii="Bell MT" w:hAnsi="Bell MT"/>
        </w:rPr>
        <w:t>relating</w:t>
      </w:r>
      <w:r>
        <w:rPr>
          <w:rFonts w:ascii="Bell MT" w:hAnsi="Bell MT"/>
        </w:rPr>
        <w:t xml:space="preserve"> to IPSO’s standards-raising function, including </w:t>
      </w:r>
      <w:r w:rsidR="007213B5">
        <w:rPr>
          <w:rFonts w:ascii="Bell MT" w:hAnsi="Bell MT"/>
        </w:rPr>
        <w:t xml:space="preserve">how it will monitor internal complaints handling by publications and the Regulations </w:t>
      </w:r>
      <w:r w:rsidR="007213B5">
        <w:rPr>
          <w:rFonts w:ascii="Bell MT" w:hAnsi="Bell MT"/>
        </w:rPr>
        <w:lastRenderedPageBreak/>
        <w:t>relating to Standards investigations. It agreed to refer these issues to the Steering Committee for further discussion.</w:t>
      </w:r>
    </w:p>
    <w:p w:rsidR="006362DA" w:rsidRDefault="006362DA" w:rsidP="000C0A43">
      <w:pPr>
        <w:pStyle w:val="NoSpacing"/>
        <w:ind w:left="720"/>
        <w:jc w:val="both"/>
        <w:rPr>
          <w:rFonts w:ascii="Bell MT" w:hAnsi="Bell MT"/>
        </w:rPr>
      </w:pPr>
    </w:p>
    <w:p w:rsidR="006362DA" w:rsidRDefault="006362DA" w:rsidP="000C0A43">
      <w:pPr>
        <w:pStyle w:val="NoSpacing"/>
        <w:ind w:left="720"/>
        <w:jc w:val="both"/>
        <w:rPr>
          <w:rFonts w:ascii="Bell MT" w:hAnsi="Bell MT"/>
        </w:rPr>
      </w:pPr>
      <w:r>
        <w:rPr>
          <w:rFonts w:ascii="Bell MT" w:hAnsi="Bell MT"/>
        </w:rPr>
        <w:t xml:space="preserve">It also agreed to issue an initial set of three requirements for the handling of internal complaints by publications, all of which related to the need to provide complainants with information about </w:t>
      </w:r>
      <w:r w:rsidR="00247DBB">
        <w:rPr>
          <w:rFonts w:ascii="Bell MT" w:hAnsi="Bell MT"/>
        </w:rPr>
        <w:t xml:space="preserve">IPSO and </w:t>
      </w:r>
      <w:r>
        <w:rPr>
          <w:rFonts w:ascii="Bell MT" w:hAnsi="Bell MT"/>
        </w:rPr>
        <w:t>how they might seek redress for breaches of the Editors’ Code</w:t>
      </w:r>
      <w:r w:rsidR="00247DBB">
        <w:rPr>
          <w:rFonts w:ascii="Bell MT" w:hAnsi="Bell MT"/>
        </w:rPr>
        <w:t>.</w:t>
      </w:r>
    </w:p>
    <w:p w:rsidR="006362DA" w:rsidRDefault="006362DA" w:rsidP="000C0A43">
      <w:pPr>
        <w:pStyle w:val="NoSpacing"/>
        <w:ind w:left="720"/>
        <w:jc w:val="both"/>
        <w:rPr>
          <w:rFonts w:ascii="Bell MT" w:hAnsi="Bell MT"/>
        </w:rPr>
      </w:pPr>
    </w:p>
    <w:p w:rsidR="006362DA" w:rsidRDefault="00DA6A35" w:rsidP="000C0A43">
      <w:pPr>
        <w:pStyle w:val="NoSpacing"/>
        <w:numPr>
          <w:ilvl w:val="0"/>
          <w:numId w:val="4"/>
        </w:numPr>
        <w:jc w:val="both"/>
        <w:rPr>
          <w:rFonts w:ascii="Bell MT" w:hAnsi="Bell MT"/>
        </w:rPr>
      </w:pPr>
      <w:r>
        <w:rPr>
          <w:rFonts w:ascii="Bell MT" w:hAnsi="Bell MT"/>
          <w:u w:val="single"/>
        </w:rPr>
        <w:t>Any other business</w:t>
      </w:r>
    </w:p>
    <w:p w:rsidR="00DA6A35" w:rsidRDefault="00DA6A35" w:rsidP="000C0A43">
      <w:pPr>
        <w:pStyle w:val="NoSpacing"/>
        <w:ind w:left="720"/>
        <w:jc w:val="both"/>
        <w:rPr>
          <w:rFonts w:ascii="Bell MT" w:hAnsi="Bell MT"/>
        </w:rPr>
      </w:pPr>
    </w:p>
    <w:p w:rsidR="002171AC" w:rsidRDefault="00DA6A35" w:rsidP="000C0A43">
      <w:pPr>
        <w:pStyle w:val="NoSpacing"/>
        <w:ind w:left="720"/>
        <w:jc w:val="both"/>
        <w:rPr>
          <w:rFonts w:ascii="Bell MT" w:hAnsi="Bell MT"/>
        </w:rPr>
      </w:pPr>
      <w:r>
        <w:rPr>
          <w:rFonts w:ascii="Bell MT" w:hAnsi="Bell MT"/>
        </w:rPr>
        <w:t>The Board discussed several further issues raised by Board members in relation to IPSO’s launch and its first weeks of operation.</w:t>
      </w:r>
    </w:p>
    <w:p w:rsidR="00FC5FD9" w:rsidRDefault="00FC5FD9" w:rsidP="000C0A43">
      <w:pPr>
        <w:pStyle w:val="NoSpacing"/>
        <w:jc w:val="both"/>
        <w:rPr>
          <w:rFonts w:ascii="Bell MT" w:hAnsi="Bell MT"/>
        </w:rPr>
      </w:pPr>
    </w:p>
    <w:p w:rsidR="00FC5FD9" w:rsidRPr="00787C49" w:rsidRDefault="00B831CF" w:rsidP="00FC5FD9">
      <w:pPr>
        <w:pStyle w:val="NoSpacing"/>
        <w:rPr>
          <w:rFonts w:ascii="Bell MT" w:hAnsi="Bell MT"/>
        </w:rPr>
      </w:pPr>
      <w:r>
        <w:rPr>
          <w:rFonts w:ascii="Bell MT" w:hAnsi="Bell MT"/>
        </w:rPr>
        <w:t>In his role as Chairman, Alan Moses declared the meeting closed.</w:t>
      </w:r>
    </w:p>
    <w:p w:rsidR="002171AC" w:rsidRPr="00787C49" w:rsidRDefault="002171AC" w:rsidP="00787C49">
      <w:pPr>
        <w:pStyle w:val="NoSpacing"/>
        <w:rPr>
          <w:rFonts w:ascii="Bell MT" w:hAnsi="Bell MT"/>
        </w:rPr>
      </w:pPr>
    </w:p>
    <w:sectPr w:rsidR="002171AC" w:rsidRPr="00787C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ll MT">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F79F2"/>
    <w:multiLevelType w:val="hybridMultilevel"/>
    <w:tmpl w:val="4140C1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8A5C54"/>
    <w:multiLevelType w:val="hybridMultilevel"/>
    <w:tmpl w:val="CF3CC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623D2B"/>
    <w:multiLevelType w:val="hybridMultilevel"/>
    <w:tmpl w:val="3FCA7CB6"/>
    <w:lvl w:ilvl="0" w:tplc="894A473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314B3AE1"/>
    <w:multiLevelType w:val="hybridMultilevel"/>
    <w:tmpl w:val="0DCA61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EA"/>
    <w:rsid w:val="00052344"/>
    <w:rsid w:val="00071881"/>
    <w:rsid w:val="00072B47"/>
    <w:rsid w:val="00092713"/>
    <w:rsid w:val="000C0A43"/>
    <w:rsid w:val="000D415A"/>
    <w:rsid w:val="00126FB9"/>
    <w:rsid w:val="001417B9"/>
    <w:rsid w:val="001B0C66"/>
    <w:rsid w:val="001E6573"/>
    <w:rsid w:val="002171AC"/>
    <w:rsid w:val="00247DBB"/>
    <w:rsid w:val="00252326"/>
    <w:rsid w:val="0029015F"/>
    <w:rsid w:val="0031262A"/>
    <w:rsid w:val="003562FD"/>
    <w:rsid w:val="00396584"/>
    <w:rsid w:val="003A1548"/>
    <w:rsid w:val="003C5CA1"/>
    <w:rsid w:val="004253F4"/>
    <w:rsid w:val="00473120"/>
    <w:rsid w:val="00486CD8"/>
    <w:rsid w:val="004B5FEF"/>
    <w:rsid w:val="004C17DD"/>
    <w:rsid w:val="004E0262"/>
    <w:rsid w:val="00507CE3"/>
    <w:rsid w:val="00531794"/>
    <w:rsid w:val="00550175"/>
    <w:rsid w:val="00596291"/>
    <w:rsid w:val="005A70CA"/>
    <w:rsid w:val="005E2AA6"/>
    <w:rsid w:val="00616D27"/>
    <w:rsid w:val="00624460"/>
    <w:rsid w:val="006362DA"/>
    <w:rsid w:val="006A34C9"/>
    <w:rsid w:val="006A51AF"/>
    <w:rsid w:val="006C41A9"/>
    <w:rsid w:val="006F4608"/>
    <w:rsid w:val="007213B5"/>
    <w:rsid w:val="00733EF6"/>
    <w:rsid w:val="00787C49"/>
    <w:rsid w:val="007C57B3"/>
    <w:rsid w:val="00800FBF"/>
    <w:rsid w:val="00873810"/>
    <w:rsid w:val="00927DE1"/>
    <w:rsid w:val="009B37D7"/>
    <w:rsid w:val="00A76E3E"/>
    <w:rsid w:val="00A8542E"/>
    <w:rsid w:val="00AA3CEE"/>
    <w:rsid w:val="00B24547"/>
    <w:rsid w:val="00B34030"/>
    <w:rsid w:val="00B831CF"/>
    <w:rsid w:val="00BB6BEA"/>
    <w:rsid w:val="00CA52F6"/>
    <w:rsid w:val="00CF0518"/>
    <w:rsid w:val="00D97971"/>
    <w:rsid w:val="00DA6A35"/>
    <w:rsid w:val="00E878A7"/>
    <w:rsid w:val="00F12BF8"/>
    <w:rsid w:val="00FC1D69"/>
    <w:rsid w:val="00FC5FD9"/>
    <w:rsid w:val="00FE0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038BE2-FA27-410A-B40A-0FCE2936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BEA"/>
    <w:pPr>
      <w:spacing w:after="0" w:line="240" w:lineRule="auto"/>
    </w:pPr>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BEA"/>
    <w:pPr>
      <w:ind w:left="720"/>
      <w:contextualSpacing/>
    </w:pPr>
  </w:style>
  <w:style w:type="paragraph" w:styleId="NoSpacing">
    <w:name w:val="No Spacing"/>
    <w:uiPriority w:val="1"/>
    <w:qFormat/>
    <w:rsid w:val="00787C49"/>
    <w:pPr>
      <w:spacing w:after="0" w:line="240" w:lineRule="auto"/>
    </w:pPr>
    <w:rPr>
      <w:rFonts w:ascii="Times New Roman" w:eastAsia="Times New Roman" w:hAnsi="Times New Roman" w:cs="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2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A24571BA.dotm</Template>
  <TotalTime>0</TotalTime>
  <Pages>3</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Baxter</dc:creator>
  <cp:lastModifiedBy>Tonia Milton</cp:lastModifiedBy>
  <cp:revision>2</cp:revision>
  <cp:lastPrinted>2014-09-23T12:47:00Z</cp:lastPrinted>
  <dcterms:created xsi:type="dcterms:W3CDTF">2016-02-02T12:13:00Z</dcterms:created>
  <dcterms:modified xsi:type="dcterms:W3CDTF">2016-02-02T12:13:00Z</dcterms:modified>
</cp:coreProperties>
</file>